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before="156" w:beforeLines="50"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第二届江苏省高校网络教育优秀作品推选展示活动    工作方案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围绕“我们这十年”突出爱国爱党爱社会主义主题引领，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鼓励引导广大思政工作者创作推出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一批反映新时代高校网络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思政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教育的先进经验、典型案例、优秀作品，充分发挥其示范引领和模范带动作用，推动思想政治工作联网上线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，深化网络文明建设，以实际行动迎接党的二十大胜利召开。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争做校园好网民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凝聚网络正能量，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青春献礼二十大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、党务工作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类作品。</w:t>
      </w:r>
      <w:r>
        <w:rPr>
          <w:rFonts w:ascii="Times New Roman" w:hAnsi="Times New Roman" w:eastAsia="仿宋_GB2312" w:cs="Times New Roman"/>
          <w:sz w:val="32"/>
          <w:szCs w:val="32"/>
        </w:rPr>
        <w:t>所有作品须为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日至提交截止日期间在网络上发表的作品。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征集时间自即日起至2022年7月31日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人，且必须为文章第一作者。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可围绕个人或团队（高校网络思政工作室、理论社团、心理咨询室、创新创业工作室等）在创新网络思想政治工作、提升师生网络素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养、开展网络文化建设、推进网络文明教育、营造清朗网络空间工作过程中探索施行的好经验、好做法及维护运行的平台及栏目，或在开展学生工作中利用网络对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进行撰写，并在此基础上进行剖析、总结、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经验。案例需已形成一定的典型性经验，有固定工作平台、可靠条件保障、长效工作机制和明显育人实效，可示范、可复制、可推广。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场景、要点或环节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课堂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解决思政工作中的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作品包括短视频、微电影、公益广告、校园MV、音频、H5作品、图解、漫画、长图及动图等。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wordWrap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五、联系方式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省教育厅社政处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联系人：陈磊、陈鹏，联系电话：</w:t>
      </w: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025-83335056</w:t>
      </w:r>
      <w:r>
        <w:rPr>
          <w:rFonts w:hint="eastAsia" w:ascii="Times New Roman" w:hAnsi="Times New Roman" w:eastAsia="方正仿宋_GB18030" w:cs="Times New Roman"/>
          <w:sz w:val="32"/>
          <w:szCs w:val="32"/>
          <w:lang w:bidi="ar"/>
        </w:rPr>
        <w:t>、83335562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。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省高校网络思想政治工作中心</w:t>
      </w:r>
    </w:p>
    <w:p>
      <w:pPr>
        <w:ind w:firstLine="640" w:firstLineChars="200"/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联系人：蔡炳锋、吴希媛，联系电话：</w:t>
      </w: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025-85891630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，电子邮箱：</w:t>
      </w:r>
      <w:r>
        <w:rPr>
          <w:rFonts w:ascii="Times New Roman" w:hAnsi="Times New Roman" w:eastAsia="方正仿宋_GB18030" w:cs="Times New Roman"/>
          <w:sz w:val="32"/>
          <w:szCs w:val="32"/>
        </w:rPr>
        <w:t>jswlsz@njnu.edu.cn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ind w:left="1598" w:leftChars="304" w:hanging="960" w:hangingChars="3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附：1.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高校网络教育优秀作品推选展示活动作品创作选题指南</w:t>
      </w:r>
    </w:p>
    <w:p>
      <w:pPr>
        <w:wordWrap w:val="0"/>
        <w:spacing w:line="600" w:lineRule="exact"/>
        <w:ind w:left="1597" w:leftChars="608" w:hanging="320" w:hanging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高校网络教育优秀作品推选展示活动作品征集信息表</w:t>
      </w:r>
    </w:p>
    <w:p>
      <w:pPr>
        <w:wordWrap w:val="0"/>
        <w:spacing w:line="600" w:lineRule="exact"/>
        <w:ind w:left="1597" w:leftChars="608" w:hanging="320" w:hanging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高校网络教育优秀作品推选展示活动作品征集汇总表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附</w:t>
      </w:r>
      <w:r>
        <w:rPr>
          <w:rFonts w:ascii="黑体" w:hAnsi="黑体" w:eastAsia="黑体" w:cs="Times New Roman"/>
          <w:color w:val="000000"/>
          <w:sz w:val="28"/>
          <w:szCs w:val="32"/>
        </w:rPr>
        <w:t>1</w:t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第二届江苏省高校网络教育优秀作品推选展示活动</w:t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23"/>
        <w:wordWrap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，围绕对</w:t>
      </w:r>
      <w:r>
        <w:rPr>
          <w:rFonts w:hint="eastAsia" w:ascii="Times" w:hAnsi="Times" w:eastAsia="仿宋_GB2312" w:cs="宋体"/>
          <w:kern w:val="0"/>
          <w:sz w:val="32"/>
          <w:szCs w:val="32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，结合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要义。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23"/>
        <w:adjustRightIn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5.学习宣传习近平法治思想，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，不断提升法治意识和法治素养，自觉尊法学法守法用法。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" w:hAnsi="Times" w:eastAsia="仿宋_GB2312"/>
          <w:sz w:val="32"/>
          <w:szCs w:val="32"/>
        </w:rPr>
        <w:t>献礼党的二十大，聚焦“我们这十年”，展现党的十八大以来取得的历史性成就、发生的历史性变革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23"/>
        <w:adjustRightIn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8.学习弘扬中华优秀传统文化、革命文化、社会主义先进文化，践行社会主义核心价值观。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开展国家安全教育，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国家安全教育的重要性，自觉维护国家安全。</w:t>
      </w:r>
    </w:p>
    <w:p>
      <w:pPr>
        <w:overflowPunct w:val="0"/>
        <w:adjustRightIn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10.开展</w:t>
      </w:r>
      <w:r>
        <w:rPr>
          <w:rFonts w:ascii="Calibri" w:hAnsi="Calibri" w:eastAsia="仿宋_GB2312" w:cs="Calibri"/>
          <w:sz w:val="32"/>
          <w:szCs w:val="21"/>
        </w:rPr>
        <w:t>网络文明</w:t>
      </w:r>
      <w:r>
        <w:rPr>
          <w:rFonts w:hint="eastAsia" w:eastAsia="仿宋_GB2312" w:cs="Calibri"/>
          <w:sz w:val="32"/>
          <w:szCs w:val="21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倡导文明理性健康上网，提升网络素养，增强辨别是非的能力，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，争做校园好网民，营造清朗网络空间，</w:t>
      </w:r>
      <w:r>
        <w:rPr>
          <w:rFonts w:ascii="Calibri" w:hAnsi="Calibri" w:eastAsia="仿宋_GB2312" w:cs="Calibri"/>
          <w:sz w:val="32"/>
          <w:szCs w:val="21"/>
        </w:rPr>
        <w:t>共建美好网上精神家园</w:t>
      </w:r>
      <w:r>
        <w:rPr>
          <w:rFonts w:hint="eastAsia" w:eastAsia="仿宋_GB2312" w:cs="Calibri"/>
          <w:sz w:val="32"/>
          <w:szCs w:val="21"/>
        </w:rPr>
        <w:t>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11.落实立德树人根本任务，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培养担当民族复兴大任的时代新人，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时代性、针对性、科学性的思考和实践。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13.促进教师做学生为学、为事、为人的示范，成为大先生的思考与实践。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14.开展网络思政教育，提升网络舆论引导能力，运用互联网技术手段开展思政工作的对策分析。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" w:hAnsi="Times" w:eastAsia="仿宋_GB2312"/>
          <w:sz w:val="32"/>
          <w:szCs w:val="32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23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>
      <w:pPr>
        <w:pStyle w:val="23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17.开展诚信教育，围绕学习学术、助学贷款、就业求职等方面的问题，提升新时代大学生诚信意识，营造守信良好氛围。</w:t>
      </w:r>
    </w:p>
    <w:p>
      <w:pPr>
        <w:pStyle w:val="23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pStyle w:val="23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19.扫黑除恶，净化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23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20.防范电信网络诈骗，提高反诈防骗能力，提升师生自我防护和遵纪守法意识。</w:t>
      </w:r>
    </w:p>
    <w:p>
      <w:pPr>
        <w:pStyle w:val="23"/>
        <w:spacing w:line="560" w:lineRule="exact"/>
        <w:ind w:firstLine="601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p>
      <w:pPr>
        <w:spacing w:line="540" w:lineRule="exact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pStyle w:val="2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附2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第二届江苏省高校网络教育优秀作品推选展示活动作品征集信息表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  □工作案例  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35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zCs w:val="24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电子档标题注明“作品类别+推荐单位名称+信息表”，</w:t>
      </w:r>
      <w:r>
        <w:rPr>
          <w:rFonts w:hint="eastAsia" w:ascii="Times New Roman" w:hAnsi="Times New Roman" w:cs="Times New Roman"/>
          <w:kern w:val="0"/>
          <w:szCs w:val="24"/>
        </w:rPr>
        <w:t>每个作品单独一张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hint="eastAsia" w:ascii="Times New Roman" w:hAnsi="Times New Roman" w:cs="Times New Roman"/>
          <w:kern w:val="0"/>
          <w:szCs w:val="24"/>
        </w:rPr>
        <w:t>。</w:t>
      </w:r>
      <w:r>
        <w:rPr>
          <w:rFonts w:ascii="Times New Roman" w:hAnsi="Times New Roman" w:cs="Times New Roman"/>
          <w:szCs w:val="24"/>
        </w:rPr>
        <w:br w:type="page"/>
      </w:r>
    </w:p>
    <w:p>
      <w:pPr>
        <w:spacing w:line="560" w:lineRule="exac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附3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第二届江苏省高校网络教育优秀作品推选展示活动作品征集汇总表</w:t>
      </w:r>
    </w:p>
    <w:tbl>
      <w:tblPr>
        <w:tblStyle w:val="11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+汇总表”，每类作品单独一张表</w:t>
      </w:r>
      <w:r>
        <w:rPr>
          <w:rFonts w:ascii="Times New Roman" w:hAnsi="Times New Roman" w:cs="Times New Roman"/>
          <w:szCs w:val="24"/>
        </w:rPr>
        <w:t>。</w:t>
      </w:r>
      <w:r>
        <w:rPr>
          <w:rFonts w:hint="eastAsia" w:ascii="Times New Roman" w:hAnsi="Times New Roman" w:cs="Times New Roman"/>
          <w:szCs w:val="24"/>
        </w:rPr>
        <w:t xml:space="preserve"> </w:t>
      </w:r>
    </w:p>
    <w:sectPr>
      <w:pgSz w:w="11906" w:h="16838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73126B-E55A-4F95-B41D-3C22EA3897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034FD2-8078-4D20-970E-196254C471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F767FC-4C30-4559-92BE-99FB749CE90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AE3EB98-9A33-4000-BC9E-BC347AF20CC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2FD8C4C2-794F-46CC-AA7A-3923FCF126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3D1E69-96F8-45DC-AE33-50BF5221C5FC}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EB794280-FF98-42BD-836B-520165DC29A6}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  <w:embedRegular r:id="rId8" w:fontKey="{46A8851F-63DA-480E-B48D-EC9C3A0132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zM4ZDIxMDkxNzVjZjFhNmJiNmNhOGVmMjMwMWQ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1EFB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451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07BF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52A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3C5F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112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2A5138F"/>
    <w:rsid w:val="03154D4A"/>
    <w:rsid w:val="035F27B9"/>
    <w:rsid w:val="03B629A7"/>
    <w:rsid w:val="044429C2"/>
    <w:rsid w:val="04B976A5"/>
    <w:rsid w:val="05A84572"/>
    <w:rsid w:val="063026EF"/>
    <w:rsid w:val="080E562B"/>
    <w:rsid w:val="08C461D1"/>
    <w:rsid w:val="0AD54CF8"/>
    <w:rsid w:val="0B2C14D3"/>
    <w:rsid w:val="0B953AFF"/>
    <w:rsid w:val="0C426BF7"/>
    <w:rsid w:val="0D186481"/>
    <w:rsid w:val="0E517DCC"/>
    <w:rsid w:val="0E707DDC"/>
    <w:rsid w:val="0EB35603"/>
    <w:rsid w:val="0ED272FC"/>
    <w:rsid w:val="0EF73A15"/>
    <w:rsid w:val="0F873994"/>
    <w:rsid w:val="10817C74"/>
    <w:rsid w:val="10A5315E"/>
    <w:rsid w:val="12D6271E"/>
    <w:rsid w:val="135777B6"/>
    <w:rsid w:val="14710F37"/>
    <w:rsid w:val="14F72E20"/>
    <w:rsid w:val="15911C69"/>
    <w:rsid w:val="170A5FA3"/>
    <w:rsid w:val="17A5767B"/>
    <w:rsid w:val="17A91967"/>
    <w:rsid w:val="17E67644"/>
    <w:rsid w:val="1861461F"/>
    <w:rsid w:val="1884343B"/>
    <w:rsid w:val="18FD21C6"/>
    <w:rsid w:val="1AC45552"/>
    <w:rsid w:val="1BCA4296"/>
    <w:rsid w:val="1C452B63"/>
    <w:rsid w:val="1CCE1853"/>
    <w:rsid w:val="1CE974ED"/>
    <w:rsid w:val="1F664099"/>
    <w:rsid w:val="1F932DFE"/>
    <w:rsid w:val="2052134E"/>
    <w:rsid w:val="21B07443"/>
    <w:rsid w:val="21DD0233"/>
    <w:rsid w:val="247E0C38"/>
    <w:rsid w:val="24A140F3"/>
    <w:rsid w:val="24A927EB"/>
    <w:rsid w:val="261B575D"/>
    <w:rsid w:val="264F18B3"/>
    <w:rsid w:val="272A23B8"/>
    <w:rsid w:val="27F84668"/>
    <w:rsid w:val="28615DEC"/>
    <w:rsid w:val="29372DC4"/>
    <w:rsid w:val="29443F1B"/>
    <w:rsid w:val="2B1322E2"/>
    <w:rsid w:val="2C2E41EA"/>
    <w:rsid w:val="2C354361"/>
    <w:rsid w:val="2DB25295"/>
    <w:rsid w:val="2DB542E9"/>
    <w:rsid w:val="2DC86014"/>
    <w:rsid w:val="2F0F103A"/>
    <w:rsid w:val="306E7FE2"/>
    <w:rsid w:val="31055323"/>
    <w:rsid w:val="3194398E"/>
    <w:rsid w:val="31E74A6B"/>
    <w:rsid w:val="32270449"/>
    <w:rsid w:val="32866866"/>
    <w:rsid w:val="32BA1B8E"/>
    <w:rsid w:val="32F15CD5"/>
    <w:rsid w:val="330D74B8"/>
    <w:rsid w:val="333E11DD"/>
    <w:rsid w:val="35B10F52"/>
    <w:rsid w:val="36AA7AA9"/>
    <w:rsid w:val="36D16C52"/>
    <w:rsid w:val="382C4070"/>
    <w:rsid w:val="39D013C6"/>
    <w:rsid w:val="3A2331ED"/>
    <w:rsid w:val="3A7610B4"/>
    <w:rsid w:val="3AAC3D94"/>
    <w:rsid w:val="3B337E5E"/>
    <w:rsid w:val="3BB207A9"/>
    <w:rsid w:val="3C8A6E89"/>
    <w:rsid w:val="3C910928"/>
    <w:rsid w:val="3CB07DDD"/>
    <w:rsid w:val="3D4C66BF"/>
    <w:rsid w:val="3D7F382F"/>
    <w:rsid w:val="3E6B3DB3"/>
    <w:rsid w:val="3F9B0CF6"/>
    <w:rsid w:val="3FF102E8"/>
    <w:rsid w:val="40FE2CBD"/>
    <w:rsid w:val="411A750D"/>
    <w:rsid w:val="42CD0B98"/>
    <w:rsid w:val="444625F0"/>
    <w:rsid w:val="445B7DEB"/>
    <w:rsid w:val="44D2693A"/>
    <w:rsid w:val="44F818B0"/>
    <w:rsid w:val="452B7CA3"/>
    <w:rsid w:val="46D211AA"/>
    <w:rsid w:val="484A2A81"/>
    <w:rsid w:val="48726452"/>
    <w:rsid w:val="48A2662F"/>
    <w:rsid w:val="48AE669E"/>
    <w:rsid w:val="4B9D5880"/>
    <w:rsid w:val="4BA604AF"/>
    <w:rsid w:val="4D1F0243"/>
    <w:rsid w:val="4D4F590B"/>
    <w:rsid w:val="4DD21759"/>
    <w:rsid w:val="4DFE70C0"/>
    <w:rsid w:val="4E742810"/>
    <w:rsid w:val="4ED66500"/>
    <w:rsid w:val="4F831467"/>
    <w:rsid w:val="50762FEE"/>
    <w:rsid w:val="519B3D79"/>
    <w:rsid w:val="54204FD5"/>
    <w:rsid w:val="54C117CC"/>
    <w:rsid w:val="5965333B"/>
    <w:rsid w:val="5AC97A40"/>
    <w:rsid w:val="5B904C74"/>
    <w:rsid w:val="5B9F31C3"/>
    <w:rsid w:val="5D336FEF"/>
    <w:rsid w:val="5DAF26F6"/>
    <w:rsid w:val="5DB52004"/>
    <w:rsid w:val="5E0E4267"/>
    <w:rsid w:val="5FEB386A"/>
    <w:rsid w:val="60757887"/>
    <w:rsid w:val="60CB356C"/>
    <w:rsid w:val="615C0E12"/>
    <w:rsid w:val="61C0330B"/>
    <w:rsid w:val="624563E9"/>
    <w:rsid w:val="624D3A32"/>
    <w:rsid w:val="641262A9"/>
    <w:rsid w:val="65DC5F32"/>
    <w:rsid w:val="66151EF5"/>
    <w:rsid w:val="66DD267A"/>
    <w:rsid w:val="66DE2415"/>
    <w:rsid w:val="67174DDC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8821E4"/>
    <w:rsid w:val="6CDE10A8"/>
    <w:rsid w:val="6D365409"/>
    <w:rsid w:val="6D6C0FF7"/>
    <w:rsid w:val="6E832CB4"/>
    <w:rsid w:val="6EAB14DE"/>
    <w:rsid w:val="6EAF5FC8"/>
    <w:rsid w:val="6FD2099A"/>
    <w:rsid w:val="70827219"/>
    <w:rsid w:val="70A221ED"/>
    <w:rsid w:val="70CB2B6E"/>
    <w:rsid w:val="70CE288E"/>
    <w:rsid w:val="729F4FE0"/>
    <w:rsid w:val="73CD1205"/>
    <w:rsid w:val="741D5EC5"/>
    <w:rsid w:val="748F1464"/>
    <w:rsid w:val="75292382"/>
    <w:rsid w:val="76870A83"/>
    <w:rsid w:val="780D320A"/>
    <w:rsid w:val="78733602"/>
    <w:rsid w:val="78B70EA1"/>
    <w:rsid w:val="794B56B4"/>
    <w:rsid w:val="795B07A4"/>
    <w:rsid w:val="7A440A39"/>
    <w:rsid w:val="7B2D7123"/>
    <w:rsid w:val="7B615B5A"/>
    <w:rsid w:val="7BCC44BE"/>
    <w:rsid w:val="7DC55C7C"/>
    <w:rsid w:val="7E543940"/>
    <w:rsid w:val="7E6D4A02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</w:style>
  <w:style w:type="character" w:customStyle="1" w:styleId="20">
    <w:name w:val="批注文字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3 Char"/>
    <w:basedOn w:val="12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6ACA0-95B2-4F78-B61D-2972CC1EF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555</Words>
  <Characters>3167</Characters>
  <Lines>26</Lines>
  <Paragraphs>7</Paragraphs>
  <TotalTime>9</TotalTime>
  <ScaleCrop>false</ScaleCrop>
  <LinksUpToDate>false</LinksUpToDate>
  <CharactersWithSpaces>3715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2020-10-23T05:55:00Z</dcterms:created>
  <dc:creator>a</dc:creator>
  <cp:lastModifiedBy>坐看云起</cp:lastModifiedBy>
  <cp:lastPrinted>2022-05-05T05:50:00Z</cp:lastPrinted>
  <dcterms:modified xsi:type="dcterms:W3CDTF">2022-06-21T02:53:42Z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F9DB5A6723964679BB39B07E213A6796</vt:lpwstr>
  </property>
  <property fmtid="{D5CDD505-2E9C-101B-9397-08002B2CF9AE}" pid="4" name="commondata">
    <vt:lpwstr>eyJoZGlkIjoiNmU1Y2RkY2RlMGJjYTkxZDAzODgwYzFiNTExZWJkYWEifQ==</vt:lpwstr>
  </property>
</Properties>
</file>